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59" w:rsidRPr="00C22F59" w:rsidRDefault="00C22F59" w:rsidP="00C22F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22F59">
        <w:rPr>
          <w:rFonts w:ascii="Times New Roman" w:hAnsi="Times New Roman" w:cs="Times New Roman"/>
          <w:b/>
          <w:sz w:val="24"/>
          <w:szCs w:val="24"/>
        </w:rPr>
        <w:t xml:space="preserve">Рассмотрено на МО                             </w:t>
      </w:r>
      <w:r w:rsidRPr="00C22F59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C22F5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C22F59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C22F59">
        <w:rPr>
          <w:rFonts w:ascii="Times New Roman" w:hAnsi="Times New Roman" w:cs="Times New Roman"/>
          <w:sz w:val="24"/>
          <w:szCs w:val="24"/>
        </w:rPr>
        <w:t xml:space="preserve"> </w:t>
      </w:r>
      <w:r w:rsidRPr="00C22F59">
        <w:rPr>
          <w:rFonts w:ascii="Times New Roman" w:hAnsi="Times New Roman" w:cs="Times New Roman"/>
          <w:b/>
          <w:sz w:val="24"/>
          <w:szCs w:val="24"/>
        </w:rPr>
        <w:t xml:space="preserve">       Утверждаю / директор ОУ Беломестных Л.П./</w:t>
      </w:r>
      <w:r w:rsidRPr="00C22F59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C22F59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C22F59" w:rsidRPr="00C22F59" w:rsidRDefault="00C22F59" w:rsidP="00C22F59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C22F59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C22F59" w:rsidRPr="00C22F59" w:rsidRDefault="00C22F59" w:rsidP="00C22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F59" w:rsidRPr="00C22F59" w:rsidRDefault="00C22F59" w:rsidP="00C22F59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2F5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учебного материала на 2015-2016 учебный год</w:t>
      </w:r>
    </w:p>
    <w:p w:rsidR="00C22F59" w:rsidRPr="00C22F59" w:rsidRDefault="00C22F59" w:rsidP="00C22F59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C22F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C22F59" w:rsidRPr="00C22F59" w:rsidRDefault="00C22F59" w:rsidP="00C22F59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22F59">
        <w:rPr>
          <w:rFonts w:ascii="Times New Roman" w:hAnsi="Times New Roman" w:cs="Times New Roman"/>
          <w:sz w:val="24"/>
          <w:szCs w:val="24"/>
        </w:rPr>
        <w:t xml:space="preserve">         Предмет </w:t>
      </w:r>
      <w:r w:rsidRPr="00C22F59">
        <w:rPr>
          <w:rFonts w:ascii="Times New Roman" w:hAnsi="Times New Roman" w:cs="Times New Roman"/>
          <w:b/>
          <w:sz w:val="24"/>
          <w:szCs w:val="24"/>
        </w:rPr>
        <w:t xml:space="preserve">биология   </w:t>
      </w:r>
      <w:r w:rsidRPr="00C22F59">
        <w:rPr>
          <w:rFonts w:ascii="Times New Roman" w:hAnsi="Times New Roman" w:cs="Times New Roman"/>
          <w:sz w:val="24"/>
          <w:szCs w:val="24"/>
        </w:rPr>
        <w:t xml:space="preserve">  Класс</w:t>
      </w:r>
      <w:r w:rsidRPr="00C22F59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C22F59">
        <w:rPr>
          <w:rFonts w:ascii="Times New Roman" w:hAnsi="Times New Roman" w:cs="Times New Roman"/>
          <w:sz w:val="24"/>
          <w:szCs w:val="24"/>
        </w:rPr>
        <w:t xml:space="preserve">     Учитель  </w:t>
      </w:r>
      <w:r w:rsidRPr="00C22F59">
        <w:rPr>
          <w:rFonts w:ascii="Times New Roman" w:hAnsi="Times New Roman" w:cs="Times New Roman"/>
          <w:b/>
          <w:sz w:val="24"/>
          <w:szCs w:val="24"/>
        </w:rPr>
        <w:t xml:space="preserve"> Захаров М. Ю</w:t>
      </w:r>
      <w:r w:rsidRPr="00C22F59">
        <w:rPr>
          <w:rFonts w:ascii="Times New Roman" w:hAnsi="Times New Roman" w:cs="Times New Roman"/>
          <w:sz w:val="24"/>
          <w:szCs w:val="24"/>
        </w:rPr>
        <w:t xml:space="preserve">. Кол-во </w:t>
      </w:r>
      <w:proofErr w:type="spellStart"/>
      <w:r w:rsidRPr="00C22F59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C22F59">
        <w:rPr>
          <w:rFonts w:ascii="Times New Roman" w:hAnsi="Times New Roman" w:cs="Times New Roman"/>
          <w:sz w:val="24"/>
          <w:szCs w:val="24"/>
        </w:rPr>
        <w:t xml:space="preserve">. часов </w:t>
      </w:r>
      <w:r w:rsidRPr="00C22F59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Pr="00C22F59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C22F59" w:rsidRPr="00C22F59" w:rsidRDefault="00C22F59" w:rsidP="00C22F59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22F59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C22F59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C22F59">
        <w:rPr>
          <w:rFonts w:ascii="Times New Roman" w:hAnsi="Times New Roman" w:cs="Times New Roman"/>
          <w:sz w:val="24"/>
          <w:szCs w:val="24"/>
        </w:rPr>
        <w:t>., авт., кто автор): Примерная программа основного общего образования по биологии для 5-9 классов линии учебно-методических комплектов «Линия жизни» под редакцией В.В. Пасечника.</w:t>
      </w:r>
    </w:p>
    <w:p w:rsidR="00C22F59" w:rsidRPr="00C22F59" w:rsidRDefault="00C22F59" w:rsidP="00C22F59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22F59">
        <w:rPr>
          <w:rFonts w:ascii="Times New Roman" w:hAnsi="Times New Roman" w:cs="Times New Roman"/>
          <w:sz w:val="24"/>
          <w:szCs w:val="24"/>
        </w:rPr>
        <w:t xml:space="preserve">          УМК предметной линии учебников «Линия жизни» авторов: В. В. Пасечник, С.В. </w:t>
      </w:r>
      <w:proofErr w:type="spellStart"/>
      <w:r w:rsidRPr="00C22F59">
        <w:rPr>
          <w:rFonts w:ascii="Times New Roman" w:hAnsi="Times New Roman" w:cs="Times New Roman"/>
          <w:sz w:val="24"/>
          <w:szCs w:val="24"/>
        </w:rPr>
        <w:t>Суматохин</w:t>
      </w:r>
      <w:proofErr w:type="spellEnd"/>
      <w:r w:rsidRPr="00C22F59">
        <w:rPr>
          <w:rFonts w:ascii="Times New Roman" w:hAnsi="Times New Roman" w:cs="Times New Roman"/>
          <w:sz w:val="24"/>
          <w:szCs w:val="24"/>
        </w:rPr>
        <w:t>,  Г.С. Калинова</w:t>
      </w:r>
      <w:proofErr w:type="gramStart"/>
      <w:r w:rsidRPr="00C22F5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22F59">
        <w:rPr>
          <w:rFonts w:ascii="Times New Roman" w:hAnsi="Times New Roman" w:cs="Times New Roman"/>
          <w:sz w:val="24"/>
          <w:szCs w:val="24"/>
        </w:rPr>
        <w:t xml:space="preserve">  Г. Г. Швецов ,  З.Г. </w:t>
      </w:r>
      <w:proofErr w:type="spellStart"/>
      <w:r w:rsidRPr="00C22F59">
        <w:rPr>
          <w:rFonts w:ascii="Times New Roman" w:hAnsi="Times New Roman" w:cs="Times New Roman"/>
          <w:sz w:val="24"/>
          <w:szCs w:val="24"/>
        </w:rPr>
        <w:t>Гапонюк</w:t>
      </w:r>
      <w:proofErr w:type="spellEnd"/>
      <w:r w:rsidRPr="00C22F59">
        <w:rPr>
          <w:rFonts w:ascii="Times New Roman" w:hAnsi="Times New Roman" w:cs="Times New Roman"/>
          <w:sz w:val="24"/>
          <w:szCs w:val="24"/>
        </w:rPr>
        <w:t xml:space="preserve"> ,  издательство «Просвещение», 2015г.</w:t>
      </w:r>
    </w:p>
    <w:p w:rsidR="00C22F59" w:rsidRPr="00C22F59" w:rsidRDefault="00C22F59" w:rsidP="00C22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18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6679"/>
        <w:gridCol w:w="1156"/>
        <w:gridCol w:w="3269"/>
        <w:gridCol w:w="3451"/>
      </w:tblGrid>
      <w:tr w:rsidR="00C22F59" w:rsidRPr="00C22F59" w:rsidTr="00483055">
        <w:trPr>
          <w:cantSplit/>
          <w:trHeight w:val="2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F59" w:rsidRPr="00C22F59" w:rsidRDefault="00C22F59" w:rsidP="00C22F59">
            <w:pPr>
              <w:pStyle w:val="1"/>
              <w:rPr>
                <w:b w:val="0"/>
              </w:rPr>
            </w:pPr>
            <w:r w:rsidRPr="00C22F59">
              <w:rPr>
                <w:b w:val="0"/>
              </w:rPr>
              <w:t>Количество</w:t>
            </w:r>
          </w:p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F59" w:rsidRPr="00C22F59" w:rsidRDefault="00C22F59" w:rsidP="00C22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Примерные даты</w:t>
            </w:r>
          </w:p>
        </w:tc>
      </w:tr>
      <w:tr w:rsidR="00C22F59" w:rsidRPr="00C22F59" w:rsidTr="00483055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</w:tr>
      <w:tr w:rsidR="00C22F59" w:rsidRPr="00C22F59" w:rsidTr="00483055">
        <w:trPr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b/>
                <w:sz w:val="24"/>
                <w:szCs w:val="24"/>
              </w:rPr>
              <w:t>1четверть (9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2F59" w:rsidRPr="00C22F59" w:rsidTr="00483055">
        <w:trPr>
          <w:cantSplit/>
          <w:trHeight w:val="3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C22F59">
              <w:rPr>
                <w:color w:val="000000"/>
              </w:rPr>
              <w:t>Биология — наука о живой природе.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</w:tr>
      <w:tr w:rsidR="00C22F59" w:rsidRPr="00C22F59" w:rsidTr="00483055">
        <w:trPr>
          <w:cantSplit/>
          <w:trHeight w:val="1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C22F59">
              <w:rPr>
                <w:bCs/>
              </w:rPr>
              <w:t xml:space="preserve"> Методы изучения биологии. Правила работы в кабинете биологии.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C22F59">
              <w:t>Разнообразие живой природы.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Среды обитания живых организмов.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Экскурсия «Разнообразие живых организмов Осенние явления в жизни растений  и животных»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C22F59">
              <w:t>Устройство увеличительных приборов.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Химический состав клетки. Неорганические вещества.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Химический состав клетки. Органические вещества.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C22F59" w:rsidRPr="00C22F59" w:rsidTr="00483055">
        <w:trPr>
          <w:cantSplit/>
          <w:trHeight w:val="29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Строение клетки (оболочка, цитоплазма, ядро, вакуоли).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</w:tr>
      <w:tr w:rsidR="00C22F59" w:rsidRPr="00C22F59" w:rsidTr="00483055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Приготовление микропрепарата кожицы чешуи лука.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Особенности строения клеток. Пластиды.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Процессы жизнедеятельности в клетке.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Деление и рост клеток.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Единство живого. Сравнение строения клеток различных организмов.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Контрольно-обобщающий урок по теме «Клетка – основа строения и жизнедеятельности»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 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C22F59" w:rsidRPr="00C22F59" w:rsidTr="00483055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Классификация организмов.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</w:tr>
      <w:tr w:rsidR="00C22F59" w:rsidRPr="00C22F59" w:rsidTr="00483055">
        <w:trPr>
          <w:cantSplit/>
          <w:trHeight w:val="3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F59" w:rsidRPr="00C22F59" w:rsidTr="00483055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Строение и многообразие бактерий.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</w:tr>
      <w:tr w:rsidR="00C22F59" w:rsidRPr="00C22F59" w:rsidTr="00483055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Роль бактерий в природе и жизни человека.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</w:tr>
      <w:tr w:rsidR="00C22F59" w:rsidRPr="00C22F59" w:rsidTr="00483055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Строение грибов. Грибы съедобные и несъедобные.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</w:tr>
      <w:tr w:rsidR="00C22F59" w:rsidRPr="00C22F59" w:rsidTr="00483055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Плесневые грибы и дрожжи. Роль грибов в природе и жизни человека.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</w:tr>
      <w:tr w:rsidR="00C22F59" w:rsidRPr="00C22F59" w:rsidTr="00483055">
        <w:trPr>
          <w:cantSplit/>
          <w:trHeight w:val="3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Характеристика царства Растения.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</w:tr>
      <w:tr w:rsidR="00C22F59" w:rsidRPr="00C22F59" w:rsidTr="00483055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Водоросли.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</w:tr>
      <w:tr w:rsidR="00C22F59" w:rsidRPr="00C22F59" w:rsidTr="00483055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Лишайники.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</w:tr>
      <w:tr w:rsidR="00C22F59" w:rsidRPr="00C22F59" w:rsidTr="00483055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Высшие споровые растения.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Голосемянные растения.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</w:tr>
      <w:tr w:rsidR="00C22F59" w:rsidRPr="00C22F59" w:rsidTr="00483055">
        <w:trPr>
          <w:cantSplit/>
          <w:trHeight w:val="25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Покрытосемянные растения.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(8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Общая характеристика царства Животные.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proofErr w:type="spellStart"/>
            <w:r w:rsidRPr="00C22F59">
              <w:t>Подцарство</w:t>
            </w:r>
            <w:proofErr w:type="spellEnd"/>
            <w:r w:rsidRPr="00C22F59">
              <w:t xml:space="preserve"> Одноклеточные.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proofErr w:type="spellStart"/>
            <w:r w:rsidRPr="00C22F59">
              <w:t>Подцарство</w:t>
            </w:r>
            <w:proofErr w:type="spellEnd"/>
            <w:r w:rsidRPr="00C22F59">
              <w:t xml:space="preserve"> Многоклеточные.</w:t>
            </w:r>
          </w:p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Беспозвоночные животные.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proofErr w:type="spellStart"/>
            <w:r w:rsidRPr="00C22F59">
              <w:t>Подцарство</w:t>
            </w:r>
            <w:proofErr w:type="spellEnd"/>
            <w:r w:rsidRPr="00C22F59">
              <w:t xml:space="preserve"> Многоклеточные.</w:t>
            </w:r>
          </w:p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Холоднокровные позвоночные животные.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proofErr w:type="spellStart"/>
            <w:r w:rsidRPr="00C22F59">
              <w:t>Подцарство</w:t>
            </w:r>
            <w:proofErr w:type="spellEnd"/>
            <w:r w:rsidRPr="00C22F59">
              <w:t xml:space="preserve"> Многоклеточные.</w:t>
            </w:r>
          </w:p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Теплокровные позвоночные животные.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C22F59" w:rsidRPr="00C22F59" w:rsidTr="00483055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Обобщающий урок-проект «Многообразие живой природы. Охрана природы»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</w:tr>
      <w:tr w:rsidR="00C22F59" w:rsidRPr="00C22F59" w:rsidTr="00483055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Многообразие и роль растений в природе.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  <w:tr w:rsidR="00C22F59" w:rsidRPr="00C22F59" w:rsidTr="00483055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Многообразие и роль животных  в природе.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C22F59" w:rsidRPr="00C22F59" w:rsidTr="00483055">
        <w:trPr>
          <w:cantSplit/>
          <w:trHeight w:val="33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Весенние явления в жизни природы.</w:t>
            </w:r>
          </w:p>
          <w:p w:rsidR="00C22F59" w:rsidRPr="00C22F59" w:rsidRDefault="00C22F59" w:rsidP="00C22F59">
            <w:pPr>
              <w:pStyle w:val="a3"/>
              <w:spacing w:before="0" w:beforeAutospacing="0" w:after="0" w:afterAutospacing="0"/>
            </w:pPr>
            <w:r w:rsidRPr="00C22F59">
              <w:t>Экскурсия.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</w:tr>
      <w:tr w:rsidR="00C22F59" w:rsidRPr="00C22F59" w:rsidTr="00483055">
        <w:trPr>
          <w:cantSplit/>
          <w:trHeight w:val="33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ind w:lef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F5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59" w:rsidRPr="00C22F59" w:rsidRDefault="00C22F59" w:rsidP="00C22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2F59" w:rsidRPr="00C22F59" w:rsidRDefault="00C22F59" w:rsidP="00C22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F59" w:rsidRPr="00C22F59" w:rsidRDefault="00C22F59" w:rsidP="00C22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1663" w:rsidRPr="00C22F59" w:rsidRDefault="008A1663" w:rsidP="00C22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1663" w:rsidRPr="00C22F59" w:rsidSect="00F525F1">
      <w:pgSz w:w="16838" w:h="11906" w:orient="landscape"/>
      <w:pgMar w:top="540" w:right="458" w:bottom="851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22F59"/>
    <w:rsid w:val="008A1663"/>
    <w:rsid w:val="00C2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22F5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F5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rsid w:val="00C2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C7988-E165-44FA-8EE8-B37C190F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479</Words>
  <Characters>2736</Characters>
  <Application>Microsoft Office Word</Application>
  <DocSecurity>0</DocSecurity>
  <Lines>22</Lines>
  <Paragraphs>6</Paragraphs>
  <ScaleCrop>false</ScaleCrop>
  <Company>Grizli777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2015-09-10T16:22:00Z</dcterms:created>
  <dcterms:modified xsi:type="dcterms:W3CDTF">2015-09-10T16:32:00Z</dcterms:modified>
</cp:coreProperties>
</file>